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77859215" w:rsidR="009A03A1" w:rsidRPr="006E0F5B" w:rsidRDefault="009A03A1" w:rsidP="00B74708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B74708">
              <w:rPr>
                <w:rFonts w:ascii="Arial Narrow" w:hAnsi="Arial Narrow" w:cs="Arial"/>
                <w:b/>
                <w:sz w:val="18"/>
                <w:szCs w:val="18"/>
              </w:rPr>
              <w:t>Kurs dla kandydatów na księgowego – poziom podstawowy</w:t>
            </w:r>
            <w:bookmarkStart w:id="0" w:name="_GoBack"/>
            <w:bookmarkEnd w:id="0"/>
            <w:r w:rsidR="004B11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43BE8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029D3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74708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94BD-5D78-4F26-AA07-6D6F4DE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2022-07-22T06:29:00Z</dcterms:created>
  <dcterms:modified xsi:type="dcterms:W3CDTF">2022-07-22T06:29:00Z</dcterms:modified>
</cp:coreProperties>
</file>