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BAEAF97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09554B">
              <w:rPr>
                <w:rFonts w:ascii="Arial Narrow" w:hAnsi="Arial Narrow" w:cs="Arial"/>
                <w:b/>
                <w:sz w:val="20"/>
                <w:szCs w:val="20"/>
              </w:rPr>
              <w:t>Kurs kwalifikacyjny asystenta nauczyciela przedszkola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2022-04-21T07:38:00Z</cp:lastPrinted>
  <dcterms:created xsi:type="dcterms:W3CDTF">2022-12-08T09:30:00Z</dcterms:created>
  <dcterms:modified xsi:type="dcterms:W3CDTF">2022-12-08T09:30:00Z</dcterms:modified>
</cp:coreProperties>
</file>