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AFE61" w14:textId="77777777" w:rsidR="000504D1" w:rsidRDefault="000504D1" w:rsidP="001A1762">
      <w:pPr>
        <w:spacing w:after="0"/>
        <w:jc w:val="right"/>
        <w:rPr>
          <w:rFonts w:ascii="Times New Roman" w:eastAsia="Calibri" w:hAnsi="Times New Roman" w:cs="Times New Roman"/>
          <w:b/>
          <w:iCs/>
        </w:rPr>
      </w:pPr>
      <w:r>
        <w:rPr>
          <w:rFonts w:ascii="Times New Roman" w:eastAsia="Calibri" w:hAnsi="Times New Roman" w:cs="Times New Roman"/>
          <w:b/>
          <w:iCs/>
        </w:rPr>
        <w:t>Z</w:t>
      </w:r>
      <w:r w:rsidR="0036401E" w:rsidRPr="000504D1">
        <w:rPr>
          <w:rFonts w:ascii="Times New Roman" w:eastAsia="Calibri" w:hAnsi="Times New Roman" w:cs="Times New Roman"/>
          <w:b/>
          <w:iCs/>
        </w:rPr>
        <w:t xml:space="preserve">ałącznik </w:t>
      </w:r>
      <w:r w:rsidRPr="000504D1">
        <w:rPr>
          <w:rFonts w:ascii="Times New Roman" w:eastAsia="Calibri" w:hAnsi="Times New Roman" w:cs="Times New Roman"/>
          <w:b/>
          <w:iCs/>
        </w:rPr>
        <w:t xml:space="preserve">nr 9 </w:t>
      </w:r>
    </w:p>
    <w:p w14:paraId="3C9696C5" w14:textId="1FADAB2D" w:rsidR="009F3211" w:rsidRPr="000504D1" w:rsidRDefault="000504D1" w:rsidP="001A1762">
      <w:pPr>
        <w:spacing w:after="0"/>
        <w:jc w:val="right"/>
        <w:rPr>
          <w:rFonts w:ascii="Times New Roman" w:eastAsia="Calibri" w:hAnsi="Times New Roman" w:cs="Times New Roman"/>
          <w:b/>
          <w:iCs/>
        </w:rPr>
      </w:pPr>
      <w:r w:rsidRPr="000504D1">
        <w:rPr>
          <w:rFonts w:ascii="Times New Roman" w:eastAsia="Calibri" w:hAnsi="Times New Roman" w:cs="Times New Roman"/>
          <w:b/>
          <w:iCs/>
        </w:rPr>
        <w:t xml:space="preserve">do zaproszenia do składania ofert </w:t>
      </w:r>
    </w:p>
    <w:p w14:paraId="46A71266" w14:textId="7FBCFC55" w:rsidR="00026FD3" w:rsidRDefault="00026FD3" w:rsidP="001A1762">
      <w:pPr>
        <w:jc w:val="center"/>
        <w:rPr>
          <w:rFonts w:ascii="Times New Roman" w:hAnsi="Times New Roman" w:cs="Times New Roman"/>
          <w:b/>
        </w:rPr>
      </w:pPr>
    </w:p>
    <w:p w14:paraId="10293FF1" w14:textId="77777777" w:rsidR="000504D1" w:rsidRDefault="000504D1" w:rsidP="001A1762">
      <w:pPr>
        <w:jc w:val="center"/>
        <w:rPr>
          <w:rFonts w:ascii="Times New Roman" w:hAnsi="Times New Roman" w:cs="Times New Roman"/>
          <w:b/>
        </w:rPr>
      </w:pPr>
    </w:p>
    <w:p w14:paraId="26FCD8F8" w14:textId="1986CC28" w:rsidR="001A1762" w:rsidRPr="00026FD3" w:rsidRDefault="001A1762" w:rsidP="001A1762">
      <w:pPr>
        <w:jc w:val="center"/>
        <w:rPr>
          <w:rFonts w:ascii="Times New Roman" w:hAnsi="Times New Roman" w:cs="Times New Roman"/>
          <w:b/>
        </w:rPr>
      </w:pPr>
      <w:r w:rsidRPr="00026FD3">
        <w:rPr>
          <w:rFonts w:ascii="Times New Roman" w:hAnsi="Times New Roman" w:cs="Times New Roman"/>
          <w:b/>
        </w:rPr>
        <w:t>I N F O R M A C J A</w:t>
      </w:r>
      <w:r w:rsidR="000504D1">
        <w:rPr>
          <w:rFonts w:ascii="Times New Roman" w:hAnsi="Times New Roman" w:cs="Times New Roman"/>
          <w:b/>
        </w:rPr>
        <w:t xml:space="preserve"> </w:t>
      </w:r>
    </w:p>
    <w:p w14:paraId="4D1C6E98" w14:textId="60358702" w:rsidR="001A1762" w:rsidRPr="00026FD3" w:rsidRDefault="001A1762" w:rsidP="001A1762">
      <w:pPr>
        <w:jc w:val="both"/>
        <w:rPr>
          <w:rFonts w:ascii="Times New Roman" w:hAnsi="Times New Roman" w:cs="Times New Roman"/>
        </w:rPr>
      </w:pPr>
      <w:r w:rsidRPr="00026FD3">
        <w:rPr>
          <w:rFonts w:ascii="Times New Roman" w:hAnsi="Times New Roman" w:cs="Times New Roman"/>
        </w:rPr>
        <w:tab/>
        <w:t xml:space="preserve">Wypełniając postanowienia określone w art. 13 ust. 1 Rozporządzenia Parlamentu Europejskiego I Rady (UE) 2016/679 z dnia 27 kwietnia 2016 r. w sprawie ochrony osób fizycznych </w:t>
      </w:r>
      <w:r w:rsidR="00026FD3">
        <w:rPr>
          <w:rFonts w:ascii="Times New Roman" w:hAnsi="Times New Roman" w:cs="Times New Roman"/>
        </w:rPr>
        <w:br/>
      </w:r>
      <w:r w:rsidRPr="00026FD3">
        <w:rPr>
          <w:rFonts w:ascii="Times New Roman" w:hAnsi="Times New Roman" w:cs="Times New Roman"/>
        </w:rPr>
        <w:t>w związku z przetwarzaniem danych osobowych i w sprawie swobodnego przepływu takich danych oraz uchylenia dyrektywy 95/46/WE (ogólne rozporządzenie o ochronie danych) informuje się, że:</w:t>
      </w:r>
    </w:p>
    <w:p w14:paraId="1FBA3B6B" w14:textId="77777777" w:rsidR="004A13B0" w:rsidRPr="00026FD3" w:rsidRDefault="001A1762" w:rsidP="00026FD3">
      <w:pPr>
        <w:pStyle w:val="Akapitzlist"/>
        <w:numPr>
          <w:ilvl w:val="0"/>
          <w:numId w:val="2"/>
        </w:numPr>
        <w:ind w:left="284" w:hanging="284"/>
        <w:jc w:val="both"/>
        <w:outlineLvl w:val="6"/>
        <w:rPr>
          <w:rStyle w:val="Hipercze"/>
          <w:color w:val="auto"/>
          <w:spacing w:val="-6"/>
          <w:sz w:val="22"/>
          <w:u w:val="none"/>
        </w:rPr>
      </w:pPr>
      <w:r w:rsidRPr="00026FD3">
        <w:rPr>
          <w:sz w:val="22"/>
        </w:rPr>
        <w:t>Administratorem Pana(i) danych osobowych jest Powiatowy Urząd</w:t>
      </w:r>
      <w:r w:rsidR="00395CB9" w:rsidRPr="00026FD3">
        <w:rPr>
          <w:sz w:val="22"/>
        </w:rPr>
        <w:t xml:space="preserve"> Pracy w Chrzanowie pod adresem</w:t>
      </w:r>
      <w:r w:rsidRPr="00026FD3">
        <w:rPr>
          <w:sz w:val="22"/>
        </w:rPr>
        <w:t>: 32-500 Chrzanów, ul. Słowackiego 8 tel</w:t>
      </w:r>
      <w:r w:rsidR="00395CB9" w:rsidRPr="00026FD3">
        <w:rPr>
          <w:sz w:val="22"/>
        </w:rPr>
        <w:t>.</w:t>
      </w:r>
      <w:r w:rsidR="008B3084" w:rsidRPr="00026FD3">
        <w:rPr>
          <w:sz w:val="22"/>
        </w:rPr>
        <w:t>: 32/7533</w:t>
      </w:r>
      <w:r w:rsidRPr="00026FD3">
        <w:rPr>
          <w:sz w:val="22"/>
        </w:rPr>
        <w:t>800, f</w:t>
      </w:r>
      <w:r w:rsidR="00395CB9" w:rsidRPr="00026FD3">
        <w:rPr>
          <w:sz w:val="22"/>
        </w:rPr>
        <w:t>ax: 32/</w:t>
      </w:r>
      <w:r w:rsidRPr="00026FD3">
        <w:rPr>
          <w:sz w:val="22"/>
        </w:rPr>
        <w:t xml:space="preserve">7533899, email: </w:t>
      </w:r>
      <w:hyperlink r:id="rId7" w:history="1">
        <w:r w:rsidR="00DE0765" w:rsidRPr="00026FD3">
          <w:rPr>
            <w:rStyle w:val="Hipercze"/>
            <w:color w:val="auto"/>
            <w:sz w:val="22"/>
          </w:rPr>
          <w:t>krch@praca.gov.pl</w:t>
        </w:r>
      </w:hyperlink>
      <w:r w:rsidR="004A13B0" w:rsidRPr="00026FD3">
        <w:rPr>
          <w:rStyle w:val="Hipercze"/>
          <w:color w:val="auto"/>
          <w:sz w:val="22"/>
          <w:lang w:val="pl-PL"/>
        </w:rPr>
        <w:t>.</w:t>
      </w:r>
    </w:p>
    <w:p w14:paraId="5E0CADFD" w14:textId="32E69A0D" w:rsidR="001A1762" w:rsidRPr="00026FD3" w:rsidRDefault="001A1762" w:rsidP="00026FD3">
      <w:pPr>
        <w:pStyle w:val="Akapitzlist"/>
        <w:numPr>
          <w:ilvl w:val="0"/>
          <w:numId w:val="2"/>
        </w:numPr>
        <w:spacing w:before="360" w:after="240" w:line="276" w:lineRule="auto"/>
        <w:ind w:left="284" w:hanging="284"/>
        <w:jc w:val="both"/>
        <w:rPr>
          <w:sz w:val="22"/>
        </w:rPr>
      </w:pPr>
      <w:r w:rsidRPr="00026FD3">
        <w:rPr>
          <w:sz w:val="22"/>
        </w:rPr>
        <w:t xml:space="preserve">Administrator zgodnie z art. 37 ust. 1 Rozporządzenia Parlamentu Europejskiego I Rady (UE) 2016/679 z dnia 27 kwietnia 2016 r. w sprawie ochrony osób fizycznych w związku </w:t>
      </w:r>
      <w:r w:rsidR="00764B1F" w:rsidRPr="00026FD3">
        <w:rPr>
          <w:sz w:val="22"/>
        </w:rPr>
        <w:br/>
      </w:r>
      <w:r w:rsidRPr="00026FD3">
        <w:rPr>
          <w:sz w:val="22"/>
        </w:rPr>
        <w:t>z przetwarzaniem danych osobowych i w sprawie swobodnego przepływu takich danych oraz uchylenia dyrektywy 95/46/WE (ogólne rozporządzenie o ochronie danych) wyznac</w:t>
      </w:r>
      <w:r w:rsidR="00764B1F" w:rsidRPr="00026FD3">
        <w:rPr>
          <w:sz w:val="22"/>
        </w:rPr>
        <w:t xml:space="preserve">zył inspektora ochrony danych. </w:t>
      </w:r>
      <w:r w:rsidRPr="00026FD3">
        <w:rPr>
          <w:sz w:val="22"/>
        </w:rPr>
        <w:t xml:space="preserve">Inspektorem danych osobowych jest Pani </w:t>
      </w:r>
      <w:r w:rsidR="00CD210F" w:rsidRPr="00026FD3">
        <w:rPr>
          <w:sz w:val="22"/>
          <w:lang w:val="pl-PL"/>
        </w:rPr>
        <w:t>Ewelina Górecka</w:t>
      </w:r>
      <w:r w:rsidR="00764B1F" w:rsidRPr="00026FD3">
        <w:rPr>
          <w:sz w:val="22"/>
        </w:rPr>
        <w:t xml:space="preserve">. Kontakt </w:t>
      </w:r>
      <w:r w:rsidR="0011292B" w:rsidRPr="00026FD3">
        <w:rPr>
          <w:sz w:val="22"/>
        </w:rPr>
        <w:br/>
      </w:r>
      <w:r w:rsidRPr="00026FD3">
        <w:rPr>
          <w:sz w:val="22"/>
        </w:rPr>
        <w:t xml:space="preserve">z inspektorem ochrony danych jest możliwy poprzez adres email: </w:t>
      </w:r>
      <w:hyperlink r:id="rId8" w:history="1">
        <w:r w:rsidR="00764B1F" w:rsidRPr="00026FD3">
          <w:rPr>
            <w:rStyle w:val="Hipercze"/>
            <w:color w:val="auto"/>
            <w:sz w:val="22"/>
            <w:lang w:val="pl-PL"/>
          </w:rPr>
          <w:t>egorecka</w:t>
        </w:r>
        <w:r w:rsidR="00764B1F" w:rsidRPr="00026FD3">
          <w:rPr>
            <w:rStyle w:val="Hipercze"/>
            <w:color w:val="auto"/>
            <w:sz w:val="22"/>
          </w:rPr>
          <w:t>@chrzanow.praca.gov.pl</w:t>
        </w:r>
      </w:hyperlink>
      <w:r w:rsidR="00764B1F" w:rsidRPr="00026FD3">
        <w:rPr>
          <w:rStyle w:val="Hipercze"/>
          <w:color w:val="auto"/>
          <w:sz w:val="22"/>
        </w:rPr>
        <w:t xml:space="preserve"> </w:t>
      </w:r>
    </w:p>
    <w:p w14:paraId="5463F543" w14:textId="58A3AA8A" w:rsidR="004A13B0" w:rsidRPr="00026FD3" w:rsidRDefault="001A1762" w:rsidP="00026FD3">
      <w:pPr>
        <w:pStyle w:val="Akapitzlist"/>
        <w:numPr>
          <w:ilvl w:val="0"/>
          <w:numId w:val="2"/>
        </w:numPr>
        <w:spacing w:before="360" w:after="240" w:line="276" w:lineRule="auto"/>
        <w:ind w:left="284" w:hanging="284"/>
        <w:jc w:val="both"/>
        <w:rPr>
          <w:sz w:val="22"/>
        </w:rPr>
      </w:pPr>
      <w:r w:rsidRPr="00026FD3">
        <w:rPr>
          <w:sz w:val="22"/>
        </w:rPr>
        <w:t>Dane osobowe będą przetwarzane na podstawie ustawy  z dnia 20 kwietnia 2004 r. o promocji zatrudnienia i instytucjach rynku pracy (</w:t>
      </w:r>
      <w:hyperlink r:id="rId9" w:history="1">
        <w:r w:rsidR="00286088" w:rsidRPr="00026FD3">
          <w:rPr>
            <w:rStyle w:val="Hipercze"/>
            <w:color w:val="auto"/>
            <w:sz w:val="22"/>
            <w:u w:val="none"/>
          </w:rPr>
          <w:t>Dz.U. 20</w:t>
        </w:r>
        <w:r w:rsidR="0052331B">
          <w:rPr>
            <w:rStyle w:val="Hipercze"/>
            <w:color w:val="auto"/>
            <w:sz w:val="22"/>
            <w:u w:val="none"/>
            <w:lang w:val="pl-PL"/>
          </w:rPr>
          <w:t>22</w:t>
        </w:r>
        <w:r w:rsidRPr="00026FD3">
          <w:rPr>
            <w:rStyle w:val="Hipercze"/>
            <w:color w:val="auto"/>
            <w:sz w:val="22"/>
            <w:u w:val="none"/>
          </w:rPr>
          <w:t xml:space="preserve">, poz. </w:t>
        </w:r>
        <w:r w:rsidR="0052331B">
          <w:rPr>
            <w:rStyle w:val="Hipercze"/>
            <w:color w:val="auto"/>
            <w:sz w:val="22"/>
            <w:u w:val="none"/>
            <w:lang w:val="pl-PL"/>
          </w:rPr>
          <w:t>690</w:t>
        </w:r>
      </w:hyperlink>
      <w:r w:rsidR="001C6F12" w:rsidRPr="00026FD3">
        <w:rPr>
          <w:rStyle w:val="Hipercze"/>
          <w:color w:val="auto"/>
          <w:sz w:val="22"/>
          <w:u w:val="none"/>
          <w:lang w:val="pl-PL"/>
        </w:rPr>
        <w:t xml:space="preserve"> z </w:t>
      </w:r>
      <w:proofErr w:type="spellStart"/>
      <w:r w:rsidR="001C6F12" w:rsidRPr="00026FD3">
        <w:rPr>
          <w:rStyle w:val="Hipercze"/>
          <w:color w:val="auto"/>
          <w:sz w:val="22"/>
          <w:u w:val="none"/>
          <w:lang w:val="pl-PL"/>
        </w:rPr>
        <w:t>późn</w:t>
      </w:r>
      <w:proofErr w:type="spellEnd"/>
      <w:r w:rsidR="001C6F12" w:rsidRPr="00026FD3">
        <w:rPr>
          <w:rStyle w:val="Hipercze"/>
          <w:color w:val="auto"/>
          <w:sz w:val="22"/>
          <w:u w:val="none"/>
          <w:lang w:val="pl-PL"/>
        </w:rPr>
        <w:t xml:space="preserve">. </w:t>
      </w:r>
      <w:proofErr w:type="spellStart"/>
      <w:r w:rsidR="001C6F12" w:rsidRPr="00026FD3">
        <w:rPr>
          <w:rStyle w:val="Hipercze"/>
          <w:color w:val="auto"/>
          <w:sz w:val="22"/>
          <w:u w:val="none"/>
          <w:lang w:val="pl-PL"/>
        </w:rPr>
        <w:t>zm</w:t>
      </w:r>
      <w:proofErr w:type="spellEnd"/>
      <w:r w:rsidR="008B3084" w:rsidRPr="00026FD3">
        <w:rPr>
          <w:rStyle w:val="Hipercze"/>
          <w:color w:val="auto"/>
          <w:sz w:val="22"/>
          <w:u w:val="none"/>
          <w:lang w:val="pl-PL"/>
        </w:rPr>
        <w:t xml:space="preserve">) </w:t>
      </w:r>
      <w:r w:rsidRPr="00026FD3">
        <w:rPr>
          <w:sz w:val="22"/>
        </w:rPr>
        <w:t>w celu realizacji zadań w zakresie  promocji  zatrudnienia, łagodzenia skutków bezrobocia oraz aktywizacji zawodowej</w:t>
      </w:r>
      <w:r w:rsidRPr="00026FD3">
        <w:rPr>
          <w:sz w:val="22"/>
          <w:lang w:val="pl-PL"/>
        </w:rPr>
        <w:t xml:space="preserve">. </w:t>
      </w:r>
      <w:r w:rsidR="000504D1">
        <w:rPr>
          <w:sz w:val="22"/>
          <w:lang w:val="pl-PL"/>
        </w:rPr>
        <w:br/>
      </w:r>
      <w:r w:rsidRPr="00026FD3">
        <w:rPr>
          <w:sz w:val="22"/>
          <w:lang w:val="pl-PL"/>
        </w:rPr>
        <w:t xml:space="preserve">Na potrzeby </w:t>
      </w:r>
      <w:r w:rsidR="000504D1">
        <w:rPr>
          <w:sz w:val="22"/>
          <w:lang w:val="pl-PL"/>
        </w:rPr>
        <w:t>zaproszenia do składania ofert:</w:t>
      </w:r>
      <w:r w:rsidRPr="00026FD3">
        <w:rPr>
          <w:sz w:val="22"/>
          <w:lang w:val="pl-PL"/>
        </w:rPr>
        <w:t xml:space="preserve"> </w:t>
      </w:r>
      <w:r w:rsidR="0086706F" w:rsidRPr="00026FD3">
        <w:rPr>
          <w:sz w:val="22"/>
          <w:lang w:eastAsia="pl-PL"/>
        </w:rPr>
        <w:t>CAZ.RRPRP.</w:t>
      </w:r>
      <w:r w:rsidR="000504D1">
        <w:rPr>
          <w:sz w:val="22"/>
          <w:lang w:val="pl-PL" w:eastAsia="pl-PL"/>
        </w:rPr>
        <w:t>331.1.2022.MP</w:t>
      </w:r>
    </w:p>
    <w:p w14:paraId="7C88DFF0" w14:textId="48574986" w:rsidR="004A13B0" w:rsidRPr="00026FD3" w:rsidRDefault="001A1762" w:rsidP="00026FD3">
      <w:pPr>
        <w:pStyle w:val="Akapitzlist"/>
        <w:numPr>
          <w:ilvl w:val="0"/>
          <w:numId w:val="2"/>
        </w:numPr>
        <w:spacing w:before="360" w:after="240" w:line="276" w:lineRule="auto"/>
        <w:ind w:left="284" w:hanging="284"/>
        <w:jc w:val="both"/>
        <w:rPr>
          <w:sz w:val="22"/>
        </w:rPr>
      </w:pPr>
      <w:r w:rsidRPr="00026FD3">
        <w:rPr>
          <w:sz w:val="22"/>
        </w:rPr>
        <w:t>Dane mogą zostać udostępnione wyłącznie podmiotom upoważnionym na podstawie przepisów prawa</w:t>
      </w:r>
      <w:r w:rsidR="004A13B0" w:rsidRPr="00026FD3">
        <w:rPr>
          <w:sz w:val="22"/>
          <w:lang w:val="pl-PL"/>
        </w:rPr>
        <w:t xml:space="preserve">. </w:t>
      </w:r>
      <w:r w:rsidR="004A13B0" w:rsidRPr="00026FD3">
        <w:rPr>
          <w:sz w:val="22"/>
        </w:rPr>
        <w:t xml:space="preserve">W przypadku zamówień, umów, wsparcia, finansowania itp. realizowanych na potrzeby Regionalnego Programu Operacyjnego Województwa Małopolskiego na lata 2014-2020 finansowanych z Europejskiego Funduszu Społecznego - Pani/Pana dane osobowe mogą zostać przekazane również Ministrowi właściwemu do spraw rozwoju regionalnego z siedzibą przy </w:t>
      </w:r>
      <w:r w:rsidR="00347E64" w:rsidRPr="00026FD3">
        <w:rPr>
          <w:sz w:val="22"/>
        </w:rPr>
        <w:br/>
      </w:r>
      <w:r w:rsidR="004A13B0" w:rsidRPr="00026FD3">
        <w:rPr>
          <w:sz w:val="22"/>
        </w:rPr>
        <w:t>ul. Wspólnej 2/4, 00-926 Warszawa będącego administratorem danych osobowych w ramach zbioru pn. „Centralny system teleinformatyczny wspierający realizację programów operacyjnych”, Instytucji Pośredniczącej - Wojewódzkiemu Urzędowi Pracy w Krakowie, z siedzibą Plac Na Stawach 1, 30-107 Kraków oraz innym specjalistycznym firmom, realizującym na zlecenie Instytucji Zarządzającej, Instytucji Pośredniczącej oraz beneficjenta kontrole i audyt w ramach RPO WM 2014-2020</w:t>
      </w:r>
      <w:r w:rsidR="00E20B2C" w:rsidRPr="00026FD3">
        <w:rPr>
          <w:sz w:val="22"/>
          <w:lang w:val="pl-PL"/>
        </w:rPr>
        <w:t>;</w:t>
      </w:r>
    </w:p>
    <w:p w14:paraId="4015AFEC" w14:textId="77777777" w:rsidR="001A1762" w:rsidRPr="00026FD3" w:rsidRDefault="001A1762" w:rsidP="00026FD3">
      <w:pPr>
        <w:pStyle w:val="Akapitzlist"/>
        <w:numPr>
          <w:ilvl w:val="0"/>
          <w:numId w:val="2"/>
        </w:numPr>
        <w:spacing w:before="360" w:after="240" w:line="276" w:lineRule="auto"/>
        <w:ind w:left="284" w:hanging="284"/>
        <w:jc w:val="both"/>
        <w:rPr>
          <w:sz w:val="22"/>
        </w:rPr>
      </w:pPr>
      <w:r w:rsidRPr="00026FD3">
        <w:rPr>
          <w:sz w:val="22"/>
        </w:rPr>
        <w:t>Dane osobowe będą przechowywane przez okres zgodny</w:t>
      </w:r>
      <w:r w:rsidR="00395CB9" w:rsidRPr="00026FD3">
        <w:rPr>
          <w:sz w:val="22"/>
        </w:rPr>
        <w:t xml:space="preserve"> z rzeczowym wykazem akt tj.  5</w:t>
      </w:r>
      <w:r w:rsidRPr="00026FD3">
        <w:rPr>
          <w:sz w:val="22"/>
        </w:rPr>
        <w:t xml:space="preserve"> lat. </w:t>
      </w:r>
    </w:p>
    <w:p w14:paraId="1B0AB718" w14:textId="77777777" w:rsidR="001A1762" w:rsidRPr="00026FD3" w:rsidRDefault="001A1762" w:rsidP="00026FD3">
      <w:pPr>
        <w:pStyle w:val="Akapitzlist"/>
        <w:numPr>
          <w:ilvl w:val="0"/>
          <w:numId w:val="2"/>
        </w:numPr>
        <w:spacing w:before="360" w:after="240" w:line="276" w:lineRule="auto"/>
        <w:ind w:left="284" w:hanging="284"/>
        <w:jc w:val="both"/>
        <w:rPr>
          <w:sz w:val="22"/>
        </w:rPr>
      </w:pPr>
      <w:r w:rsidRPr="00026FD3">
        <w:rPr>
          <w:sz w:val="22"/>
        </w:rPr>
        <w:t>Przysługuje Panu(i) prawo dostępu do swoich danych osobowych, ich sprostowania, usunięcia lub ograniczenia przetwarzania, prawo do przenoszenia danych  oraz prawo do wniesienia sprzeciwu wobec przetwarzania.</w:t>
      </w:r>
    </w:p>
    <w:p w14:paraId="1732220C" w14:textId="77777777" w:rsidR="00E20B2C" w:rsidRPr="00026FD3" w:rsidRDefault="001A1762" w:rsidP="00026FD3">
      <w:pPr>
        <w:pStyle w:val="Akapitzlist"/>
        <w:numPr>
          <w:ilvl w:val="0"/>
          <w:numId w:val="2"/>
        </w:numPr>
        <w:spacing w:before="360" w:after="240" w:line="276" w:lineRule="auto"/>
        <w:ind w:left="284" w:hanging="284"/>
        <w:jc w:val="both"/>
        <w:rPr>
          <w:sz w:val="22"/>
        </w:rPr>
      </w:pPr>
      <w:r w:rsidRPr="00026FD3">
        <w:rPr>
          <w:sz w:val="22"/>
        </w:rPr>
        <w:t>Jeżeli przetwarzanie odbywa się na podstawie zgody osoby, której dane dotyczą przysługuje Panu(i) prawo do cofnięcia zgody w dowolnym momencie bez wpływu na zgodność z prawem przetwarzania, którego dokonano na podstawie zgody przed jej cofnięciem;</w:t>
      </w:r>
    </w:p>
    <w:p w14:paraId="0C0595B9" w14:textId="2C269EBA" w:rsidR="001A1762" w:rsidRPr="00026FD3" w:rsidRDefault="001A1762" w:rsidP="00026FD3">
      <w:pPr>
        <w:pStyle w:val="Akapitzlist"/>
        <w:numPr>
          <w:ilvl w:val="0"/>
          <w:numId w:val="2"/>
        </w:numPr>
        <w:spacing w:before="360" w:after="240" w:line="276" w:lineRule="auto"/>
        <w:ind w:left="284" w:hanging="284"/>
        <w:jc w:val="both"/>
        <w:rPr>
          <w:sz w:val="22"/>
        </w:rPr>
      </w:pPr>
      <w:r w:rsidRPr="00026FD3">
        <w:rPr>
          <w:sz w:val="22"/>
        </w:rPr>
        <w:t xml:space="preserve">Przysługuje Panu(i) prawo wniesienia skargi </w:t>
      </w:r>
      <w:r w:rsidR="0011292B" w:rsidRPr="00026FD3">
        <w:rPr>
          <w:sz w:val="22"/>
          <w:lang w:val="pl-PL"/>
        </w:rPr>
        <w:t>do organu nadzorczego</w:t>
      </w:r>
      <w:r w:rsidRPr="00026FD3">
        <w:rPr>
          <w:sz w:val="22"/>
        </w:rPr>
        <w:t>;</w:t>
      </w:r>
    </w:p>
    <w:p w14:paraId="4D4D93C0" w14:textId="77777777" w:rsidR="001A1762" w:rsidRPr="00026FD3" w:rsidRDefault="001A1762" w:rsidP="00026FD3">
      <w:pPr>
        <w:pStyle w:val="Akapitzlist"/>
        <w:numPr>
          <w:ilvl w:val="0"/>
          <w:numId w:val="2"/>
        </w:numPr>
        <w:spacing w:before="360" w:after="240" w:line="276" w:lineRule="auto"/>
        <w:ind w:left="284" w:hanging="284"/>
        <w:jc w:val="both"/>
        <w:rPr>
          <w:sz w:val="22"/>
        </w:rPr>
      </w:pPr>
      <w:r w:rsidRPr="00026FD3">
        <w:rPr>
          <w:sz w:val="22"/>
        </w:rPr>
        <w:t>Podanie danych osobowych jest wymogiem ustawowym. Niepodanie danych uniemożliwi realizację celu, o którym mowa w pkt. 3.</w:t>
      </w:r>
    </w:p>
    <w:p w14:paraId="342A19C6" w14:textId="77777777" w:rsidR="001A1762" w:rsidRPr="00026FD3" w:rsidRDefault="001A1762" w:rsidP="00026FD3">
      <w:pPr>
        <w:pStyle w:val="Akapitzlist"/>
        <w:ind w:left="284" w:hanging="284"/>
        <w:jc w:val="both"/>
        <w:rPr>
          <w:sz w:val="22"/>
        </w:rPr>
      </w:pPr>
    </w:p>
    <w:p w14:paraId="0681CF71" w14:textId="77777777" w:rsidR="009F3211" w:rsidRPr="00026FD3" w:rsidRDefault="009F3211" w:rsidP="009F3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B0A3A9" w14:textId="77777777" w:rsidR="0011292B" w:rsidRPr="00026FD3" w:rsidRDefault="0011292B" w:rsidP="009F3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FFDAEC" w14:textId="77777777" w:rsidR="009F3211" w:rsidRPr="00026FD3" w:rsidRDefault="009F3211" w:rsidP="009F321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026FD3">
        <w:rPr>
          <w:rFonts w:ascii="Times New Roman" w:eastAsia="Times New Roman" w:hAnsi="Times New Roman" w:cs="Times New Roman"/>
          <w:lang w:eastAsia="pl-PL"/>
        </w:rPr>
        <w:t>…………………………………….……………………………………..</w:t>
      </w:r>
    </w:p>
    <w:p w14:paraId="01DBFA7D" w14:textId="4A65CC5B" w:rsidR="00E20B2C" w:rsidRPr="00026FD3" w:rsidRDefault="009F3211" w:rsidP="001129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6FD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</w:t>
      </w:r>
      <w:r w:rsidR="00026FD3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026FD3">
        <w:rPr>
          <w:rFonts w:ascii="Times New Roman" w:eastAsia="Times New Roman" w:hAnsi="Times New Roman" w:cs="Times New Roman"/>
          <w:lang w:eastAsia="pl-PL"/>
        </w:rPr>
        <w:t xml:space="preserve"> </w:t>
      </w:r>
      <w:r w:rsidR="0052579A">
        <w:rPr>
          <w:rFonts w:ascii="Times New Roman" w:eastAsia="Times New Roman" w:hAnsi="Times New Roman" w:cs="Times New Roman"/>
          <w:lang w:eastAsia="pl-PL"/>
        </w:rPr>
        <w:t xml:space="preserve">               </w:t>
      </w:r>
      <w:r w:rsidRPr="00026F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Czytelny podpis osoby </w:t>
      </w:r>
      <w:r w:rsidR="0052579A">
        <w:rPr>
          <w:rFonts w:ascii="Times New Roman" w:eastAsia="Times New Roman" w:hAnsi="Times New Roman" w:cs="Times New Roman"/>
          <w:sz w:val="20"/>
          <w:szCs w:val="20"/>
          <w:lang w:eastAsia="pl-PL"/>
        </w:rPr>
        <w:t>upoważnionej</w:t>
      </w:r>
    </w:p>
    <w:p w14:paraId="058A1B5F" w14:textId="1E48CC7A" w:rsidR="00E20B2C" w:rsidRDefault="00E20B2C" w:rsidP="009F3211">
      <w:pPr>
        <w:jc w:val="both"/>
      </w:pPr>
    </w:p>
    <w:sectPr w:rsidR="00E20B2C" w:rsidSect="00026FD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82865" w14:textId="77777777" w:rsidR="005F641F" w:rsidRDefault="005F641F" w:rsidP="00D26E38">
      <w:pPr>
        <w:spacing w:after="0" w:line="240" w:lineRule="auto"/>
      </w:pPr>
      <w:r>
        <w:separator/>
      </w:r>
    </w:p>
  </w:endnote>
  <w:endnote w:type="continuationSeparator" w:id="0">
    <w:p w14:paraId="165A72AA" w14:textId="77777777" w:rsidR="005F641F" w:rsidRDefault="005F641F" w:rsidP="00D26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700F7" w14:textId="77777777" w:rsidR="005F641F" w:rsidRDefault="005F641F" w:rsidP="00D26E38">
      <w:pPr>
        <w:spacing w:after="0" w:line="240" w:lineRule="auto"/>
      </w:pPr>
      <w:r>
        <w:separator/>
      </w:r>
    </w:p>
  </w:footnote>
  <w:footnote w:type="continuationSeparator" w:id="0">
    <w:p w14:paraId="6FFE8BCD" w14:textId="77777777" w:rsidR="005F641F" w:rsidRDefault="005F641F" w:rsidP="00D26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C7695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25C64E4B"/>
    <w:multiLevelType w:val="hybridMultilevel"/>
    <w:tmpl w:val="AB648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155F8"/>
    <w:multiLevelType w:val="multilevel"/>
    <w:tmpl w:val="BD8C1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50592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4939987">
    <w:abstractNumId w:val="1"/>
  </w:num>
  <w:num w:numId="3" w16cid:durableId="877428227">
    <w:abstractNumId w:val="0"/>
  </w:num>
  <w:num w:numId="4" w16cid:durableId="2027052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211"/>
    <w:rsid w:val="00017185"/>
    <w:rsid w:val="00026FD3"/>
    <w:rsid w:val="000504D1"/>
    <w:rsid w:val="0008750B"/>
    <w:rsid w:val="000F2E37"/>
    <w:rsid w:val="0011292B"/>
    <w:rsid w:val="001831E5"/>
    <w:rsid w:val="001A1762"/>
    <w:rsid w:val="001C0EA2"/>
    <w:rsid w:val="001C6F12"/>
    <w:rsid w:val="001E0CEC"/>
    <w:rsid w:val="00216BE4"/>
    <w:rsid w:val="0026473F"/>
    <w:rsid w:val="00286088"/>
    <w:rsid w:val="002C4EBB"/>
    <w:rsid w:val="00347E64"/>
    <w:rsid w:val="0036401E"/>
    <w:rsid w:val="00372E45"/>
    <w:rsid w:val="00382017"/>
    <w:rsid w:val="00395CB9"/>
    <w:rsid w:val="003C25B3"/>
    <w:rsid w:val="004350DE"/>
    <w:rsid w:val="004673BC"/>
    <w:rsid w:val="004A13B0"/>
    <w:rsid w:val="004B30B6"/>
    <w:rsid w:val="0052331B"/>
    <w:rsid w:val="0052579A"/>
    <w:rsid w:val="005352CC"/>
    <w:rsid w:val="005B5771"/>
    <w:rsid w:val="005F641F"/>
    <w:rsid w:val="00673FE1"/>
    <w:rsid w:val="006B4BE8"/>
    <w:rsid w:val="007508FE"/>
    <w:rsid w:val="00764B1F"/>
    <w:rsid w:val="007729D2"/>
    <w:rsid w:val="0086706F"/>
    <w:rsid w:val="00891532"/>
    <w:rsid w:val="008B3084"/>
    <w:rsid w:val="008D2C87"/>
    <w:rsid w:val="009460FA"/>
    <w:rsid w:val="009F3211"/>
    <w:rsid w:val="009F517F"/>
    <w:rsid w:val="00A165E3"/>
    <w:rsid w:val="00A7088E"/>
    <w:rsid w:val="00AC5159"/>
    <w:rsid w:val="00AD7752"/>
    <w:rsid w:val="00BC23D5"/>
    <w:rsid w:val="00BD3265"/>
    <w:rsid w:val="00C86180"/>
    <w:rsid w:val="00CA4827"/>
    <w:rsid w:val="00CD210F"/>
    <w:rsid w:val="00CD300B"/>
    <w:rsid w:val="00CD4BB0"/>
    <w:rsid w:val="00D22793"/>
    <w:rsid w:val="00D26E38"/>
    <w:rsid w:val="00DE0765"/>
    <w:rsid w:val="00DE12AF"/>
    <w:rsid w:val="00E20B2C"/>
    <w:rsid w:val="00E55A16"/>
    <w:rsid w:val="00E80287"/>
    <w:rsid w:val="00EB175E"/>
    <w:rsid w:val="00E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983F"/>
  <w15:docId w15:val="{A68F4792-5B4F-4CA7-B953-F96E94C3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2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3211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9F3211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9F32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A52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0765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Przypis"/>
    <w:basedOn w:val="Normalny"/>
    <w:link w:val="TekstprzypisudolnegoZnak"/>
    <w:uiPriority w:val="99"/>
    <w:rsid w:val="00D26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Przypis Znak"/>
    <w:basedOn w:val="Domylnaczcionkaakapitu"/>
    <w:link w:val="Tekstprzypisudolnego"/>
    <w:uiPriority w:val="99"/>
    <w:rsid w:val="00D26E3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D26E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recka@chrzanow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ch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wo.sejm.gov.pl/isap.nsf/DocDetails.xsp?id=WDU2017000106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Kitlińska</dc:creator>
  <cp:lastModifiedBy>Magdalena Palka</cp:lastModifiedBy>
  <cp:revision>3</cp:revision>
  <cp:lastPrinted>2021-09-21T09:11:00Z</cp:lastPrinted>
  <dcterms:created xsi:type="dcterms:W3CDTF">2022-05-31T06:34:00Z</dcterms:created>
  <dcterms:modified xsi:type="dcterms:W3CDTF">2022-05-31T06:59:00Z</dcterms:modified>
</cp:coreProperties>
</file>